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DE95" w14:textId="74853C16" w:rsidR="00532633" w:rsidRP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1F497D" w:themeColor="text2"/>
          <w:sz w:val="28"/>
          <w:szCs w:val="28"/>
        </w:rPr>
      </w:pP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Olimpiada institu</w:t>
      </w:r>
      <w:r w:rsidRPr="00803A13">
        <w:rPr>
          <w:rFonts w:ascii="Georgia" w:eastAsia="Batang" w:hAnsi="Georgia" w:cs="Cambria"/>
          <w:b/>
          <w:color w:val="1F497D" w:themeColor="text2"/>
          <w:sz w:val="28"/>
          <w:szCs w:val="28"/>
        </w:rPr>
        <w:t>ț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ional</w:t>
      </w:r>
      <w:r w:rsidRPr="00803A13">
        <w:rPr>
          <w:rFonts w:ascii="Georgia" w:eastAsia="Batang" w:hAnsi="Georgia" w:cs="Batang"/>
          <w:b/>
          <w:color w:val="1F497D" w:themeColor="text2"/>
          <w:sz w:val="28"/>
          <w:szCs w:val="28"/>
        </w:rPr>
        <w:t>ă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 xml:space="preserve"> 2020</w:t>
      </w:r>
    </w:p>
    <w:p w14:paraId="5F8251F6" w14:textId="77777777" w:rsidR="00803A13" w:rsidRPr="00803A13" w:rsidRDefault="00803A13" w:rsidP="00803A13">
      <w:pPr>
        <w:spacing w:after="0"/>
        <w:ind w:right="-720" w:firstLine="360"/>
        <w:jc w:val="center"/>
        <w:rPr>
          <w:b/>
          <w:i/>
          <w:color w:val="1F497D" w:themeColor="text2"/>
          <w:sz w:val="28"/>
          <w:szCs w:val="28"/>
        </w:rPr>
      </w:pPr>
    </w:p>
    <w:p w14:paraId="762ACAC5" w14:textId="62B1F148" w:rsidR="00803A13" w:rsidRPr="00803A13" w:rsidRDefault="00803A13" w:rsidP="00803A13">
      <w:pPr>
        <w:spacing w:after="0"/>
        <w:ind w:right="-720" w:firstLine="360"/>
        <w:jc w:val="center"/>
        <w:rPr>
          <w:rFonts w:ascii="Georgia" w:hAnsi="Georgia"/>
          <w:b/>
          <w:i/>
          <w:color w:val="1F497D" w:themeColor="text2"/>
          <w:sz w:val="28"/>
          <w:szCs w:val="28"/>
        </w:rPr>
      </w:pPr>
      <w:r w:rsidRPr="00803A13">
        <w:rPr>
          <w:rFonts w:ascii="Georgia" w:hAnsi="Georgia"/>
          <w:b/>
          <w:i/>
          <w:color w:val="1F497D" w:themeColor="text2"/>
          <w:sz w:val="28"/>
          <w:szCs w:val="28"/>
        </w:rPr>
        <w:t>ÎŢI DORIM MULT SUCCES!</w:t>
      </w:r>
    </w:p>
    <w:p w14:paraId="365F040A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70209568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57E48CB8" w14:textId="1613978A" w:rsidR="00AB3907" w:rsidRPr="00AB3907" w:rsidRDefault="00AB3907" w:rsidP="00AB3907">
      <w:pPr>
        <w:pStyle w:val="ad"/>
        <w:spacing w:line="276" w:lineRule="auto"/>
        <w:contextualSpacing/>
        <w:jc w:val="center"/>
        <w:rPr>
          <w:b/>
          <w:sz w:val="28"/>
          <w:szCs w:val="28"/>
          <w:u w:val="single"/>
        </w:rPr>
      </w:pPr>
      <w:r w:rsidRPr="00AB3907">
        <w:rPr>
          <w:b/>
          <w:sz w:val="28"/>
          <w:szCs w:val="28"/>
          <w:u w:val="single"/>
        </w:rPr>
        <w:t xml:space="preserve">LIMBA ŞI LITERATURA ROMÂNĂ </w:t>
      </w:r>
    </w:p>
    <w:p w14:paraId="135C668F" w14:textId="77777777" w:rsidR="00AB3907" w:rsidRDefault="00AB3907" w:rsidP="00AB3907">
      <w:pPr>
        <w:contextualSpacing/>
        <w:jc w:val="center"/>
        <w:rPr>
          <w:b/>
          <w:szCs w:val="24"/>
        </w:rPr>
      </w:pPr>
    </w:p>
    <w:p w14:paraId="75F74682" w14:textId="77777777" w:rsidR="00AB3907" w:rsidRPr="00847CA0" w:rsidRDefault="00AB3907" w:rsidP="00AB3907">
      <w:pPr>
        <w:contextualSpacing/>
        <w:jc w:val="center"/>
        <w:rPr>
          <w:b/>
          <w:szCs w:val="24"/>
        </w:rPr>
      </w:pPr>
      <w:r w:rsidRPr="00847CA0">
        <w:rPr>
          <w:b/>
          <w:szCs w:val="24"/>
        </w:rPr>
        <w:t xml:space="preserve"> Clasa a X-a</w:t>
      </w:r>
    </w:p>
    <w:p w14:paraId="2A58D700" w14:textId="77777777" w:rsidR="00AB3907" w:rsidRPr="00847CA0" w:rsidRDefault="00AB3907" w:rsidP="00AB3907">
      <w:pPr>
        <w:contextualSpacing/>
        <w:jc w:val="right"/>
        <w:rPr>
          <w:b/>
          <w:szCs w:val="24"/>
        </w:rPr>
      </w:pPr>
      <w:r w:rsidRPr="00847CA0">
        <w:rPr>
          <w:b/>
          <w:szCs w:val="24"/>
        </w:rPr>
        <w:t>Timp de realizare: 2 ore</w:t>
      </w:r>
    </w:p>
    <w:p w14:paraId="77C42F92" w14:textId="77777777" w:rsidR="00057736" w:rsidRDefault="00057736" w:rsidP="00AB3907">
      <w:pPr>
        <w:ind w:left="540" w:firstLine="27"/>
        <w:contextualSpacing/>
        <w:jc w:val="both"/>
        <w:rPr>
          <w:b/>
          <w:szCs w:val="24"/>
        </w:rPr>
      </w:pPr>
    </w:p>
    <w:p w14:paraId="2D3CD286" w14:textId="77777777" w:rsidR="00AB3907" w:rsidRPr="00847CA0" w:rsidRDefault="00AB3907" w:rsidP="00057736">
      <w:pPr>
        <w:ind w:left="708" w:firstLine="168"/>
        <w:contextualSpacing/>
        <w:jc w:val="both"/>
        <w:rPr>
          <w:b/>
          <w:szCs w:val="24"/>
        </w:rPr>
      </w:pPr>
      <w:r w:rsidRPr="00847CA0">
        <w:rPr>
          <w:b/>
          <w:szCs w:val="24"/>
        </w:rPr>
        <w:t>Realizează o interpretare a textului poetic propus, în volum de 1,5-2 pagini A4, demonstrând performanţa de cititor avizat:</w:t>
      </w:r>
    </w:p>
    <w:p w14:paraId="70E312C2" w14:textId="77777777" w:rsidR="00AB3907" w:rsidRPr="00847CA0" w:rsidRDefault="00AB3907" w:rsidP="00AB3907">
      <w:pPr>
        <w:pStyle w:val="af3"/>
        <w:spacing w:before="283" w:beforeAutospacing="0" w:after="113" w:afterAutospacing="0"/>
        <w:ind w:left="630"/>
        <w:rPr>
          <w:rFonts w:ascii="Trebuchet MS" w:hAnsi="Trebuchet MS"/>
          <w:color w:val="000000"/>
          <w:sz w:val="11"/>
          <w:szCs w:val="11"/>
          <w:lang w:val="ro-RO"/>
        </w:rPr>
      </w:pPr>
      <w:proofErr w:type="spellStart"/>
      <w:r w:rsidRPr="00847CA0">
        <w:rPr>
          <w:rStyle w:val="af2"/>
          <w:rFonts w:eastAsia="Calibri"/>
          <w:color w:val="000000"/>
        </w:rPr>
        <w:t>Labirint</w:t>
      </w:r>
      <w:proofErr w:type="spellEnd"/>
      <w:r w:rsidRPr="00847CA0">
        <w:rPr>
          <w:rStyle w:val="af2"/>
          <w:rFonts w:eastAsia="Calibri"/>
          <w:color w:val="000000"/>
        </w:rPr>
        <w:t xml:space="preserve"> </w:t>
      </w:r>
      <w:proofErr w:type="spellStart"/>
      <w:r w:rsidRPr="00847CA0">
        <w:rPr>
          <w:rStyle w:val="af2"/>
          <w:rFonts w:eastAsia="Calibri"/>
          <w:color w:val="000000"/>
        </w:rPr>
        <w:t>basarabean</w:t>
      </w:r>
      <w:proofErr w:type="spellEnd"/>
    </w:p>
    <w:p w14:paraId="52537EEE" w14:textId="77777777" w:rsidR="00AB3907" w:rsidRPr="00847CA0" w:rsidRDefault="00AB3907" w:rsidP="00AB3907">
      <w:pPr>
        <w:pStyle w:val="af3"/>
        <w:spacing w:before="0" w:beforeAutospacing="0" w:after="0" w:afterAutospacing="0"/>
        <w:ind w:left="630"/>
        <w:rPr>
          <w:rFonts w:ascii="Trebuchet MS" w:hAnsi="Trebuchet MS"/>
          <w:color w:val="000000"/>
          <w:sz w:val="11"/>
          <w:szCs w:val="11"/>
          <w:lang w:val="ro-RO"/>
        </w:rPr>
      </w:pPr>
      <w:r w:rsidRPr="00847CA0">
        <w:rPr>
          <w:color w:val="000000"/>
          <w:lang w:val="ro-RO"/>
        </w:rPr>
        <w:t>La noi, mai încâlcit e Labirintul...</w:t>
      </w:r>
    </w:p>
    <w:p w14:paraId="6839645F" w14:textId="77777777" w:rsidR="00AB3907" w:rsidRPr="00847CA0" w:rsidRDefault="00AB3907" w:rsidP="00AB3907">
      <w:pPr>
        <w:pStyle w:val="af3"/>
        <w:spacing w:before="0" w:beforeAutospacing="0" w:after="0" w:afterAutospacing="0"/>
        <w:ind w:left="630"/>
        <w:rPr>
          <w:rFonts w:ascii="Trebuchet MS" w:hAnsi="Trebuchet MS"/>
          <w:color w:val="000000"/>
          <w:sz w:val="11"/>
          <w:szCs w:val="11"/>
          <w:lang w:val="ro-RO"/>
        </w:rPr>
      </w:pPr>
      <w:r w:rsidRPr="00847CA0">
        <w:rPr>
          <w:color w:val="000000"/>
          <w:lang w:val="ro-RO"/>
        </w:rPr>
        <w:t>Stă firul Ariadnei să se rupă...</w:t>
      </w:r>
    </w:p>
    <w:p w14:paraId="7CCC90A3" w14:textId="77777777" w:rsidR="00AB3907" w:rsidRPr="00847CA0" w:rsidRDefault="00AB3907" w:rsidP="00AB3907">
      <w:pPr>
        <w:pStyle w:val="af3"/>
        <w:spacing w:before="0" w:beforeAutospacing="0" w:after="0" w:afterAutospacing="0"/>
        <w:ind w:left="630"/>
        <w:rPr>
          <w:rFonts w:ascii="Trebuchet MS" w:hAnsi="Trebuchet MS"/>
          <w:color w:val="000000"/>
          <w:sz w:val="11"/>
          <w:szCs w:val="11"/>
          <w:lang w:val="ro-RO"/>
        </w:rPr>
      </w:pPr>
      <w:r w:rsidRPr="00847CA0">
        <w:rPr>
          <w:color w:val="000000"/>
          <w:lang w:val="ro-RO"/>
        </w:rPr>
        <w:t>Sus, la palat, îngeri şi draci se pupă...</w:t>
      </w:r>
    </w:p>
    <w:p w14:paraId="4ED5AE48" w14:textId="77777777" w:rsidR="00AB3907" w:rsidRPr="00847CA0" w:rsidRDefault="00AB3907" w:rsidP="00AB3907">
      <w:pPr>
        <w:pStyle w:val="af3"/>
        <w:spacing w:before="0" w:beforeAutospacing="0" w:after="0" w:afterAutospacing="0"/>
        <w:ind w:left="630"/>
        <w:rPr>
          <w:rFonts w:ascii="Trebuchet MS" w:hAnsi="Trebuchet MS"/>
          <w:color w:val="000000"/>
          <w:sz w:val="11"/>
          <w:szCs w:val="11"/>
          <w:lang w:val="ro-RO"/>
        </w:rPr>
      </w:pPr>
      <w:r w:rsidRPr="00847CA0">
        <w:rPr>
          <w:color w:val="000000"/>
          <w:lang w:val="ro-RO"/>
        </w:rPr>
        <w:t>Afară, înfloreşte hiacintul...</w:t>
      </w:r>
    </w:p>
    <w:p w14:paraId="768BDDBD" w14:textId="77777777" w:rsidR="00AB3907" w:rsidRPr="00847CA0" w:rsidRDefault="00AB3907" w:rsidP="00AB3907">
      <w:pPr>
        <w:pStyle w:val="af3"/>
        <w:spacing w:before="0" w:beforeAutospacing="0" w:after="0" w:afterAutospacing="0"/>
        <w:ind w:left="630"/>
        <w:rPr>
          <w:rFonts w:ascii="Trebuchet MS" w:hAnsi="Trebuchet MS"/>
          <w:color w:val="000000"/>
          <w:sz w:val="11"/>
          <w:szCs w:val="11"/>
          <w:lang w:val="ro-RO"/>
        </w:rPr>
      </w:pPr>
      <w:r w:rsidRPr="00847CA0">
        <w:rPr>
          <w:color w:val="000000"/>
          <w:lang w:val="ro-RO"/>
        </w:rPr>
        <w:t> </w:t>
      </w:r>
    </w:p>
    <w:p w14:paraId="6EC696D7" w14:textId="77777777" w:rsidR="00AB3907" w:rsidRPr="00847CA0" w:rsidRDefault="00AB3907" w:rsidP="00AB3907">
      <w:pPr>
        <w:pStyle w:val="af3"/>
        <w:spacing w:before="0" w:beforeAutospacing="0" w:after="0" w:afterAutospacing="0"/>
        <w:ind w:left="630"/>
        <w:rPr>
          <w:rFonts w:ascii="Trebuchet MS" w:hAnsi="Trebuchet MS"/>
          <w:color w:val="000000"/>
          <w:sz w:val="11"/>
          <w:szCs w:val="11"/>
          <w:lang w:val="ro-RO"/>
        </w:rPr>
      </w:pPr>
      <w:r w:rsidRPr="00847CA0">
        <w:rPr>
          <w:color w:val="000000"/>
          <w:lang w:val="ro-RO"/>
        </w:rPr>
        <w:t>Şi peste trupuri, jalnic, joacă-o trupă</w:t>
      </w:r>
    </w:p>
    <w:p w14:paraId="5395A79F" w14:textId="77777777" w:rsidR="00AB3907" w:rsidRPr="00847CA0" w:rsidRDefault="00AB3907" w:rsidP="00AB3907">
      <w:pPr>
        <w:pStyle w:val="af3"/>
        <w:spacing w:before="0" w:beforeAutospacing="0" w:after="0" w:afterAutospacing="0"/>
        <w:ind w:left="630"/>
        <w:rPr>
          <w:rFonts w:ascii="Trebuchet MS" w:hAnsi="Trebuchet MS"/>
          <w:color w:val="000000"/>
          <w:sz w:val="11"/>
          <w:szCs w:val="11"/>
          <w:lang w:val="ro-RO"/>
        </w:rPr>
      </w:pPr>
      <w:r w:rsidRPr="00847CA0">
        <w:rPr>
          <w:color w:val="000000"/>
          <w:lang w:val="ro-RO"/>
        </w:rPr>
        <w:t>De măscărici care-şi aşteaptă-argintul...</w:t>
      </w:r>
    </w:p>
    <w:p w14:paraId="2F4C5FCC" w14:textId="77777777" w:rsidR="00AB3907" w:rsidRPr="00847CA0" w:rsidRDefault="00AB3907" w:rsidP="00AB3907">
      <w:pPr>
        <w:pStyle w:val="af3"/>
        <w:spacing w:before="0" w:beforeAutospacing="0" w:after="0" w:afterAutospacing="0"/>
        <w:ind w:left="630"/>
        <w:rPr>
          <w:rFonts w:ascii="Trebuchet MS" w:hAnsi="Trebuchet MS"/>
          <w:color w:val="000000"/>
          <w:sz w:val="11"/>
          <w:szCs w:val="11"/>
          <w:lang w:val="ro-RO"/>
        </w:rPr>
      </w:pPr>
      <w:r w:rsidRPr="00847CA0">
        <w:rPr>
          <w:color w:val="000000"/>
          <w:lang w:val="ro-RO"/>
        </w:rPr>
        <w:t>Minciuna, elegant, îşi soarbe-absintul...</w:t>
      </w:r>
    </w:p>
    <w:p w14:paraId="2003D134" w14:textId="77777777" w:rsidR="00AB3907" w:rsidRPr="00847CA0" w:rsidRDefault="00AB3907" w:rsidP="00AB3907">
      <w:pPr>
        <w:pStyle w:val="af3"/>
        <w:spacing w:before="0" w:beforeAutospacing="0" w:after="0" w:afterAutospacing="0"/>
        <w:ind w:left="630"/>
        <w:rPr>
          <w:rFonts w:ascii="Trebuchet MS" w:hAnsi="Trebuchet MS"/>
          <w:color w:val="000000"/>
          <w:sz w:val="11"/>
          <w:szCs w:val="11"/>
          <w:lang w:val="ro-RO"/>
        </w:rPr>
      </w:pPr>
      <w:r w:rsidRPr="00847CA0">
        <w:rPr>
          <w:color w:val="000000"/>
          <w:lang w:val="ro-RO"/>
        </w:rPr>
        <w:t>Dreptatea nu se vede nici prin lupă...</w:t>
      </w:r>
    </w:p>
    <w:p w14:paraId="4D7D854B" w14:textId="77777777" w:rsidR="00AB3907" w:rsidRPr="00847CA0" w:rsidRDefault="00AB3907" w:rsidP="00AB3907">
      <w:pPr>
        <w:pStyle w:val="af3"/>
        <w:spacing w:before="0" w:beforeAutospacing="0" w:after="0" w:afterAutospacing="0"/>
        <w:ind w:left="630"/>
        <w:rPr>
          <w:rFonts w:ascii="Trebuchet MS" w:hAnsi="Trebuchet MS"/>
          <w:color w:val="000000"/>
          <w:sz w:val="11"/>
          <w:szCs w:val="11"/>
          <w:lang w:val="ro-RO"/>
        </w:rPr>
      </w:pPr>
      <w:r w:rsidRPr="00847CA0">
        <w:rPr>
          <w:color w:val="000000"/>
          <w:lang w:val="ro-RO"/>
        </w:rPr>
        <w:t> </w:t>
      </w:r>
    </w:p>
    <w:p w14:paraId="636F5A12" w14:textId="77777777" w:rsidR="00AB3907" w:rsidRPr="00847CA0" w:rsidRDefault="00AB3907" w:rsidP="00AB3907">
      <w:pPr>
        <w:pStyle w:val="af3"/>
        <w:spacing w:before="0" w:beforeAutospacing="0" w:after="0" w:afterAutospacing="0"/>
        <w:ind w:left="630"/>
        <w:rPr>
          <w:rFonts w:ascii="Trebuchet MS" w:hAnsi="Trebuchet MS"/>
          <w:color w:val="000000"/>
          <w:sz w:val="11"/>
          <w:szCs w:val="11"/>
          <w:lang w:val="ro-RO"/>
        </w:rPr>
      </w:pPr>
      <w:r w:rsidRPr="00847CA0">
        <w:rPr>
          <w:color w:val="000000"/>
          <w:lang w:val="ro-RO"/>
        </w:rPr>
        <w:t>Când va mai fi vreodată să se-ntoarne</w:t>
      </w:r>
    </w:p>
    <w:p w14:paraId="41DF5DD9" w14:textId="77777777" w:rsidR="00AB3907" w:rsidRPr="00847CA0" w:rsidRDefault="00AB3907" w:rsidP="00AB3907">
      <w:pPr>
        <w:pStyle w:val="af3"/>
        <w:spacing w:before="0" w:beforeAutospacing="0" w:after="0" w:afterAutospacing="0"/>
        <w:ind w:left="630"/>
        <w:rPr>
          <w:rFonts w:ascii="Trebuchet MS" w:hAnsi="Trebuchet MS"/>
          <w:color w:val="000000"/>
          <w:sz w:val="11"/>
          <w:szCs w:val="11"/>
          <w:lang w:val="ro-RO"/>
        </w:rPr>
      </w:pPr>
      <w:r w:rsidRPr="00847CA0">
        <w:rPr>
          <w:color w:val="000000"/>
          <w:lang w:val="ro-RO"/>
        </w:rPr>
        <w:t>Teseii Basarabiei acasă,</w:t>
      </w:r>
    </w:p>
    <w:p w14:paraId="31202A98" w14:textId="77777777" w:rsidR="00AB3907" w:rsidRPr="00847CA0" w:rsidRDefault="00AB3907" w:rsidP="00AB3907">
      <w:pPr>
        <w:pStyle w:val="af3"/>
        <w:spacing w:before="0" w:beforeAutospacing="0" w:after="0" w:afterAutospacing="0"/>
        <w:ind w:left="630"/>
        <w:rPr>
          <w:rFonts w:ascii="Trebuchet MS" w:hAnsi="Trebuchet MS"/>
          <w:color w:val="000000"/>
          <w:sz w:val="11"/>
          <w:szCs w:val="11"/>
          <w:lang w:val="ro-RO"/>
        </w:rPr>
      </w:pPr>
      <w:r w:rsidRPr="00847CA0">
        <w:rPr>
          <w:color w:val="000000"/>
          <w:lang w:val="ro-RO"/>
        </w:rPr>
        <w:t>S-apuce Minotaurul de coarne</w:t>
      </w:r>
    </w:p>
    <w:p w14:paraId="3A0EDE1D" w14:textId="77777777" w:rsidR="00AB3907" w:rsidRPr="00847CA0" w:rsidRDefault="00AB3907" w:rsidP="00AB3907">
      <w:pPr>
        <w:pStyle w:val="af3"/>
        <w:spacing w:before="0" w:beforeAutospacing="0" w:after="0" w:afterAutospacing="0"/>
        <w:ind w:left="630"/>
        <w:rPr>
          <w:rFonts w:ascii="Trebuchet MS" w:hAnsi="Trebuchet MS"/>
          <w:color w:val="000000"/>
          <w:sz w:val="11"/>
          <w:szCs w:val="11"/>
          <w:lang w:val="ro-RO"/>
        </w:rPr>
      </w:pPr>
      <w:r w:rsidRPr="00847CA0">
        <w:rPr>
          <w:color w:val="000000"/>
          <w:lang w:val="ro-RO"/>
        </w:rPr>
        <w:t>Ca pe un melc ascuns în iarba deasă,</w:t>
      </w:r>
    </w:p>
    <w:p w14:paraId="676BD0A8" w14:textId="77777777" w:rsidR="00AB3907" w:rsidRPr="00847CA0" w:rsidRDefault="00AB3907" w:rsidP="00AB3907">
      <w:pPr>
        <w:pStyle w:val="af3"/>
        <w:spacing w:before="0" w:beforeAutospacing="0" w:after="0" w:afterAutospacing="0"/>
        <w:ind w:left="630"/>
        <w:rPr>
          <w:rFonts w:ascii="Trebuchet MS" w:hAnsi="Trebuchet MS"/>
          <w:color w:val="000000"/>
          <w:sz w:val="11"/>
          <w:szCs w:val="11"/>
          <w:lang w:val="ro-RO"/>
        </w:rPr>
      </w:pPr>
      <w:r w:rsidRPr="00847CA0">
        <w:rPr>
          <w:color w:val="000000"/>
          <w:lang w:val="ro-RO"/>
        </w:rPr>
        <w:t>Apoi, să ne dea vestea cea de aur:</w:t>
      </w:r>
    </w:p>
    <w:p w14:paraId="2E3099DE" w14:textId="77777777" w:rsidR="00AB3907" w:rsidRPr="00847CA0" w:rsidRDefault="00AB3907" w:rsidP="00AB3907">
      <w:pPr>
        <w:pStyle w:val="af3"/>
        <w:spacing w:before="0" w:beforeAutospacing="0" w:after="0" w:afterAutospacing="0"/>
        <w:ind w:left="630"/>
        <w:rPr>
          <w:rFonts w:ascii="Trebuchet MS" w:hAnsi="Trebuchet MS"/>
          <w:color w:val="000000"/>
          <w:sz w:val="11"/>
          <w:szCs w:val="11"/>
          <w:lang w:val="ro-RO"/>
        </w:rPr>
      </w:pPr>
      <w:r w:rsidRPr="00847CA0">
        <w:rPr>
          <w:color w:val="000000"/>
          <w:lang w:val="ro-RO"/>
        </w:rPr>
        <w:t>De astăzi, am scăpat de Minotaur?!</w:t>
      </w:r>
    </w:p>
    <w:p w14:paraId="198BB583" w14:textId="77777777" w:rsidR="00AB3907" w:rsidRPr="00847CA0" w:rsidRDefault="00AB3907" w:rsidP="00AB3907">
      <w:pPr>
        <w:jc w:val="right"/>
      </w:pPr>
      <w:r w:rsidRPr="00847CA0">
        <w:rPr>
          <w:i/>
        </w:rPr>
        <w:t xml:space="preserve"> </w:t>
      </w:r>
      <w:r w:rsidRPr="00847CA0">
        <w:t>(Vasile Romanciuc)</w:t>
      </w:r>
    </w:p>
    <w:tbl>
      <w:tblPr>
        <w:tblW w:w="9675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054"/>
      </w:tblGrid>
      <w:tr w:rsidR="00AB3907" w:rsidRPr="00847CA0" w14:paraId="7A3FFA33" w14:textId="77777777" w:rsidTr="00AB3907">
        <w:tc>
          <w:tcPr>
            <w:tcW w:w="7621" w:type="dxa"/>
            <w:shd w:val="clear" w:color="auto" w:fill="auto"/>
          </w:tcPr>
          <w:p w14:paraId="1F34DA85" w14:textId="77777777" w:rsidR="00AB3907" w:rsidRPr="00847CA0" w:rsidRDefault="00AB3907" w:rsidP="00AB3907">
            <w:pPr>
              <w:pStyle w:val="ad"/>
              <w:contextualSpacing/>
              <w:rPr>
                <w:b/>
                <w:szCs w:val="24"/>
              </w:rPr>
            </w:pPr>
            <w:r w:rsidRPr="00847CA0">
              <w:rPr>
                <w:b/>
                <w:szCs w:val="24"/>
              </w:rPr>
              <w:t>Parametri:</w:t>
            </w:r>
          </w:p>
        </w:tc>
        <w:tc>
          <w:tcPr>
            <w:tcW w:w="2054" w:type="dxa"/>
            <w:shd w:val="clear" w:color="auto" w:fill="auto"/>
          </w:tcPr>
          <w:p w14:paraId="49AFD9B6" w14:textId="77777777" w:rsidR="00AB3907" w:rsidRPr="00847CA0" w:rsidRDefault="00AB3907" w:rsidP="00AB3907">
            <w:pPr>
              <w:pStyle w:val="ad"/>
              <w:ind w:left="27"/>
              <w:contextualSpacing/>
              <w:rPr>
                <w:szCs w:val="24"/>
              </w:rPr>
            </w:pPr>
            <w:r w:rsidRPr="00847CA0">
              <w:rPr>
                <w:b/>
                <w:szCs w:val="24"/>
              </w:rPr>
              <w:t>Puncte</w:t>
            </w:r>
            <w:r w:rsidRPr="00847CA0">
              <w:rPr>
                <w:szCs w:val="24"/>
              </w:rPr>
              <w:t xml:space="preserve">: </w:t>
            </w:r>
            <w:r w:rsidRPr="00847CA0">
              <w:rPr>
                <w:b/>
                <w:szCs w:val="24"/>
              </w:rPr>
              <w:t>50</w:t>
            </w:r>
          </w:p>
        </w:tc>
      </w:tr>
      <w:tr w:rsidR="00AB3907" w:rsidRPr="00847CA0" w14:paraId="79995A93" w14:textId="77777777" w:rsidTr="00AB3907">
        <w:trPr>
          <w:trHeight w:val="317"/>
        </w:trPr>
        <w:tc>
          <w:tcPr>
            <w:tcW w:w="7621" w:type="dxa"/>
            <w:shd w:val="clear" w:color="auto" w:fill="auto"/>
          </w:tcPr>
          <w:p w14:paraId="036E63A1" w14:textId="77777777" w:rsidR="00AB3907" w:rsidRPr="00847CA0" w:rsidRDefault="00AB3907" w:rsidP="00AB3907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szCs w:val="24"/>
              </w:rPr>
            </w:pPr>
            <w:r w:rsidRPr="00847CA0">
              <w:rPr>
                <w:szCs w:val="24"/>
              </w:rPr>
              <w:t>Interpretarea textului poetic, implicând reperele adecvate (5x2: cel puţin 10, în sumă) – imagini, figuri de stil, simboluri, motive, sentimente şi stări ale eului, caracteristici prosodice etc.</w:t>
            </w:r>
          </w:p>
        </w:tc>
        <w:tc>
          <w:tcPr>
            <w:tcW w:w="2054" w:type="dxa"/>
            <w:shd w:val="clear" w:color="auto" w:fill="auto"/>
          </w:tcPr>
          <w:p w14:paraId="3CF0B696" w14:textId="77777777" w:rsidR="00AB3907" w:rsidRPr="00847CA0" w:rsidRDefault="00AB3907" w:rsidP="00AB3907">
            <w:pPr>
              <w:spacing w:line="240" w:lineRule="auto"/>
              <w:ind w:firstLine="0"/>
              <w:jc w:val="both"/>
              <w:rPr>
                <w:szCs w:val="24"/>
              </w:rPr>
            </w:pPr>
            <w:r w:rsidRPr="00847CA0">
              <w:rPr>
                <w:szCs w:val="24"/>
              </w:rPr>
              <w:t xml:space="preserve">L 1 2 3 4 5 6 7 8 9 10 11 12 13 14 15 16 17 18 19 20    </w:t>
            </w:r>
          </w:p>
        </w:tc>
      </w:tr>
      <w:tr w:rsidR="00AB3907" w:rsidRPr="00847CA0" w14:paraId="3A116EDB" w14:textId="77777777" w:rsidTr="00AB3907">
        <w:tc>
          <w:tcPr>
            <w:tcW w:w="7621" w:type="dxa"/>
            <w:shd w:val="clear" w:color="auto" w:fill="auto"/>
          </w:tcPr>
          <w:p w14:paraId="0B34C18D" w14:textId="77777777" w:rsidR="00AB3907" w:rsidRPr="00847CA0" w:rsidRDefault="00AB3907" w:rsidP="00AB3907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szCs w:val="24"/>
              </w:rPr>
            </w:pPr>
            <w:r w:rsidRPr="00847CA0">
              <w:rPr>
                <w:szCs w:val="24"/>
              </w:rPr>
              <w:t xml:space="preserve">Referinţa argumentată la două texte ale altor autori, care valorizează aceleaşi motive literare. </w:t>
            </w:r>
            <w:r w:rsidRPr="00847CA0">
              <w:rPr>
                <w:szCs w:val="24"/>
              </w:rPr>
              <w:tab/>
            </w:r>
            <w:r w:rsidRPr="00847CA0">
              <w:rPr>
                <w:szCs w:val="24"/>
              </w:rPr>
              <w:tab/>
            </w:r>
            <w:r w:rsidRPr="00847CA0">
              <w:rPr>
                <w:szCs w:val="24"/>
              </w:rPr>
              <w:tab/>
            </w:r>
            <w:r w:rsidRPr="00847CA0">
              <w:rPr>
                <w:szCs w:val="24"/>
              </w:rPr>
              <w:tab/>
            </w:r>
          </w:p>
        </w:tc>
        <w:tc>
          <w:tcPr>
            <w:tcW w:w="2054" w:type="dxa"/>
            <w:shd w:val="clear" w:color="auto" w:fill="auto"/>
          </w:tcPr>
          <w:p w14:paraId="01F1F35A" w14:textId="77777777" w:rsidR="00AB3907" w:rsidRPr="00847CA0" w:rsidRDefault="00AB3907" w:rsidP="00AB3907">
            <w:pPr>
              <w:pStyle w:val="ad"/>
              <w:ind w:left="27" w:firstLine="0"/>
              <w:contextualSpacing/>
              <w:rPr>
                <w:szCs w:val="24"/>
              </w:rPr>
            </w:pPr>
            <w:r w:rsidRPr="00847CA0">
              <w:rPr>
                <w:szCs w:val="24"/>
              </w:rPr>
              <w:t>L 1 2 3 4 5 6 7 8</w:t>
            </w:r>
          </w:p>
        </w:tc>
      </w:tr>
      <w:tr w:rsidR="00AB3907" w:rsidRPr="00847CA0" w14:paraId="7C3EA13F" w14:textId="77777777" w:rsidTr="00AB3907">
        <w:tc>
          <w:tcPr>
            <w:tcW w:w="7621" w:type="dxa"/>
            <w:shd w:val="clear" w:color="auto" w:fill="auto"/>
          </w:tcPr>
          <w:p w14:paraId="49D69303" w14:textId="77777777" w:rsidR="00AB3907" w:rsidRPr="00847CA0" w:rsidRDefault="00AB3907" w:rsidP="00AB3907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szCs w:val="24"/>
              </w:rPr>
            </w:pPr>
            <w:r w:rsidRPr="00847CA0">
              <w:rPr>
                <w:szCs w:val="24"/>
              </w:rPr>
              <w:t xml:space="preserve">Structura </w:t>
            </w:r>
            <w:r w:rsidRPr="00847CA0">
              <w:rPr>
                <w:i/>
                <w:szCs w:val="24"/>
              </w:rPr>
              <w:t>introducere-cuprins-încheiere</w:t>
            </w:r>
            <w:r w:rsidRPr="00847CA0">
              <w:rPr>
                <w:szCs w:val="24"/>
              </w:rPr>
              <w:t xml:space="preserve"> a textului propriu.</w:t>
            </w:r>
          </w:p>
        </w:tc>
        <w:tc>
          <w:tcPr>
            <w:tcW w:w="2054" w:type="dxa"/>
            <w:shd w:val="clear" w:color="auto" w:fill="auto"/>
          </w:tcPr>
          <w:p w14:paraId="47D2C78F" w14:textId="77777777" w:rsidR="00AB3907" w:rsidRPr="00847CA0" w:rsidRDefault="00AB3907" w:rsidP="00AB3907">
            <w:pPr>
              <w:pStyle w:val="ad"/>
              <w:ind w:firstLine="0"/>
              <w:contextualSpacing/>
              <w:rPr>
                <w:b/>
                <w:szCs w:val="24"/>
              </w:rPr>
            </w:pPr>
            <w:r w:rsidRPr="00847CA0">
              <w:rPr>
                <w:szCs w:val="24"/>
              </w:rPr>
              <w:t>L 1 2 3 4</w:t>
            </w:r>
          </w:p>
        </w:tc>
      </w:tr>
      <w:tr w:rsidR="00AB3907" w:rsidRPr="00847CA0" w14:paraId="171D408E" w14:textId="77777777" w:rsidTr="00AB3907">
        <w:tc>
          <w:tcPr>
            <w:tcW w:w="7621" w:type="dxa"/>
            <w:shd w:val="clear" w:color="auto" w:fill="auto"/>
          </w:tcPr>
          <w:p w14:paraId="09BCE819" w14:textId="77777777" w:rsidR="00AB3907" w:rsidRPr="00847CA0" w:rsidRDefault="00AB3907" w:rsidP="00AB3907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szCs w:val="24"/>
              </w:rPr>
            </w:pPr>
            <w:r w:rsidRPr="00847CA0">
              <w:rPr>
                <w:szCs w:val="24"/>
              </w:rPr>
              <w:t>Utilizarea adecvată a terminologiei lingvistice şi literare.</w:t>
            </w:r>
          </w:p>
        </w:tc>
        <w:tc>
          <w:tcPr>
            <w:tcW w:w="2054" w:type="dxa"/>
            <w:shd w:val="clear" w:color="auto" w:fill="auto"/>
          </w:tcPr>
          <w:p w14:paraId="2F20C473" w14:textId="77777777" w:rsidR="00AB3907" w:rsidRPr="00847CA0" w:rsidRDefault="00AB3907" w:rsidP="00AB3907">
            <w:pPr>
              <w:pStyle w:val="ad"/>
              <w:ind w:firstLine="0"/>
              <w:contextualSpacing/>
              <w:rPr>
                <w:b/>
                <w:szCs w:val="24"/>
              </w:rPr>
            </w:pPr>
            <w:r w:rsidRPr="00847CA0">
              <w:rPr>
                <w:szCs w:val="24"/>
              </w:rPr>
              <w:t>L 1 2 3 4 5 6</w:t>
            </w:r>
          </w:p>
        </w:tc>
      </w:tr>
      <w:tr w:rsidR="00AB3907" w:rsidRPr="00847CA0" w14:paraId="316B3327" w14:textId="77777777" w:rsidTr="00AB3907">
        <w:tc>
          <w:tcPr>
            <w:tcW w:w="7621" w:type="dxa"/>
            <w:shd w:val="clear" w:color="auto" w:fill="auto"/>
          </w:tcPr>
          <w:p w14:paraId="584233B8" w14:textId="77777777" w:rsidR="00AB3907" w:rsidRPr="00847CA0" w:rsidRDefault="00AB3907" w:rsidP="00AB3907">
            <w:pPr>
              <w:pStyle w:val="ad"/>
              <w:numPr>
                <w:ilvl w:val="0"/>
                <w:numId w:val="23"/>
              </w:numPr>
              <w:contextualSpacing/>
              <w:rPr>
                <w:szCs w:val="24"/>
              </w:rPr>
            </w:pPr>
            <w:r w:rsidRPr="00847CA0">
              <w:rPr>
                <w:szCs w:val="24"/>
              </w:rPr>
              <w:t>Corectitudinea şi coerenţa textului propriu.</w:t>
            </w:r>
          </w:p>
        </w:tc>
        <w:tc>
          <w:tcPr>
            <w:tcW w:w="2054" w:type="dxa"/>
            <w:shd w:val="clear" w:color="auto" w:fill="auto"/>
          </w:tcPr>
          <w:p w14:paraId="7EC6F328" w14:textId="77777777" w:rsidR="00AB3907" w:rsidRPr="00847CA0" w:rsidRDefault="00AB3907" w:rsidP="00AB3907">
            <w:pPr>
              <w:pStyle w:val="ad"/>
              <w:ind w:firstLine="0"/>
              <w:contextualSpacing/>
              <w:rPr>
                <w:b/>
                <w:szCs w:val="24"/>
              </w:rPr>
            </w:pPr>
            <w:r w:rsidRPr="00847CA0">
              <w:rPr>
                <w:szCs w:val="24"/>
              </w:rPr>
              <w:t>L 1 2 3 4 5 6 7 8 9 10 11 12</w:t>
            </w:r>
          </w:p>
        </w:tc>
      </w:tr>
    </w:tbl>
    <w:p w14:paraId="78962F1D" w14:textId="77777777" w:rsidR="00AB3907" w:rsidRPr="00847CA0" w:rsidRDefault="00AB3907" w:rsidP="00AB3907">
      <w:pPr>
        <w:rPr>
          <w:rFonts w:eastAsia="Times New Roman"/>
          <w:b/>
          <w:szCs w:val="24"/>
          <w:lang w:eastAsia="ro-RO"/>
        </w:rPr>
      </w:pPr>
    </w:p>
    <w:p w14:paraId="46C66E68" w14:textId="77777777" w:rsidR="00AB3907" w:rsidRPr="00847CA0" w:rsidRDefault="00AB3907" w:rsidP="00AB3907">
      <w:pPr>
        <w:pStyle w:val="ad"/>
        <w:contextualSpacing/>
        <w:jc w:val="center"/>
        <w:rPr>
          <w:b/>
          <w:szCs w:val="24"/>
        </w:rPr>
      </w:pPr>
      <w:bookmarkStart w:id="0" w:name="_GoBack"/>
      <w:bookmarkEnd w:id="0"/>
      <w:r w:rsidRPr="00847CA0">
        <w:rPr>
          <w:b/>
          <w:szCs w:val="24"/>
        </w:rPr>
        <w:t xml:space="preserve">Barem de verificare </w:t>
      </w:r>
    </w:p>
    <w:p w14:paraId="458654B0" w14:textId="77777777" w:rsidR="00AB3907" w:rsidRDefault="00AB3907" w:rsidP="00AB3907">
      <w:pPr>
        <w:pStyle w:val="ad"/>
        <w:ind w:right="243"/>
        <w:contextualSpacing/>
        <w:jc w:val="right"/>
        <w:rPr>
          <w:b/>
          <w:szCs w:val="24"/>
        </w:rPr>
      </w:pPr>
      <w:r w:rsidRPr="00847CA0">
        <w:rPr>
          <w:b/>
          <w:szCs w:val="24"/>
        </w:rPr>
        <w:t>50 de puncte</w:t>
      </w:r>
    </w:p>
    <w:p w14:paraId="622403A5" w14:textId="77777777" w:rsidR="00AB3907" w:rsidRPr="00847CA0" w:rsidRDefault="00AB3907" w:rsidP="00AB3907">
      <w:pPr>
        <w:pStyle w:val="ad"/>
        <w:ind w:right="243"/>
        <w:contextualSpacing/>
        <w:jc w:val="right"/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5138"/>
        <w:gridCol w:w="1246"/>
      </w:tblGrid>
      <w:tr w:rsidR="00AB3907" w:rsidRPr="00847CA0" w14:paraId="07521D1E" w14:textId="77777777" w:rsidTr="00AB3907">
        <w:trPr>
          <w:jc w:val="center"/>
        </w:trPr>
        <w:tc>
          <w:tcPr>
            <w:tcW w:w="3192" w:type="dxa"/>
          </w:tcPr>
          <w:p w14:paraId="4D6BB3A9" w14:textId="77777777" w:rsidR="00AB3907" w:rsidRPr="00847CA0" w:rsidRDefault="00AB3907" w:rsidP="00434A6D">
            <w:pPr>
              <w:spacing w:line="240" w:lineRule="auto"/>
              <w:contextualSpacing/>
              <w:rPr>
                <w:szCs w:val="24"/>
              </w:rPr>
            </w:pPr>
            <w:r w:rsidRPr="00847CA0">
              <w:rPr>
                <w:szCs w:val="24"/>
              </w:rPr>
              <w:t>Item</w:t>
            </w:r>
          </w:p>
        </w:tc>
        <w:tc>
          <w:tcPr>
            <w:tcW w:w="5138" w:type="dxa"/>
          </w:tcPr>
          <w:p w14:paraId="37D83E6D" w14:textId="77777777" w:rsidR="00AB3907" w:rsidRPr="00847CA0" w:rsidRDefault="00AB3907" w:rsidP="00434A6D">
            <w:pPr>
              <w:spacing w:line="240" w:lineRule="auto"/>
              <w:contextualSpacing/>
              <w:rPr>
                <w:szCs w:val="24"/>
              </w:rPr>
            </w:pPr>
            <w:r w:rsidRPr="00847CA0">
              <w:rPr>
                <w:szCs w:val="24"/>
              </w:rPr>
              <w:t>Discriminare</w:t>
            </w:r>
          </w:p>
        </w:tc>
        <w:tc>
          <w:tcPr>
            <w:tcW w:w="1246" w:type="dxa"/>
          </w:tcPr>
          <w:p w14:paraId="7DDFA1E0" w14:textId="77777777" w:rsidR="00AB3907" w:rsidRPr="00847CA0" w:rsidRDefault="00AB3907" w:rsidP="00434A6D">
            <w:pPr>
              <w:spacing w:line="240" w:lineRule="auto"/>
              <w:contextualSpacing/>
              <w:rPr>
                <w:b/>
                <w:szCs w:val="24"/>
              </w:rPr>
            </w:pPr>
          </w:p>
        </w:tc>
      </w:tr>
      <w:tr w:rsidR="00AB3907" w:rsidRPr="00847CA0" w14:paraId="47C28F2F" w14:textId="77777777" w:rsidTr="00AB3907">
        <w:trPr>
          <w:jc w:val="center"/>
        </w:trPr>
        <w:tc>
          <w:tcPr>
            <w:tcW w:w="3192" w:type="dxa"/>
          </w:tcPr>
          <w:p w14:paraId="7433BC6C" w14:textId="77777777" w:rsidR="00AB3907" w:rsidRPr="00847CA0" w:rsidRDefault="00AB3907" w:rsidP="00AB3907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847CA0">
              <w:rPr>
                <w:szCs w:val="24"/>
              </w:rPr>
              <w:t>Interpretarea textului poetic, implicând reperele adecvate (5x2: cel puţin 10, în sumă) – imagini, figuri de stil, simboluri, motive, sentimente şi stări ale eului, caracteristici prosodice etc.</w:t>
            </w:r>
          </w:p>
        </w:tc>
        <w:tc>
          <w:tcPr>
            <w:tcW w:w="5138" w:type="dxa"/>
          </w:tcPr>
          <w:p w14:paraId="7FD061BC" w14:textId="77777777" w:rsidR="00AB3907" w:rsidRPr="00847CA0" w:rsidRDefault="00AB3907" w:rsidP="00AB3907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847CA0">
              <w:rPr>
                <w:szCs w:val="24"/>
              </w:rPr>
              <w:t xml:space="preserve">Se vor acorda </w:t>
            </w:r>
            <w:r w:rsidRPr="00847CA0">
              <w:rPr>
                <w:b/>
                <w:szCs w:val="24"/>
              </w:rPr>
              <w:t>câte 2 puncte</w:t>
            </w:r>
            <w:r w:rsidRPr="00847CA0">
              <w:rPr>
                <w:szCs w:val="24"/>
              </w:rPr>
              <w:t xml:space="preserve"> pentru </w:t>
            </w:r>
            <w:r w:rsidRPr="00847CA0">
              <w:rPr>
                <w:szCs w:val="24"/>
                <w:u w:val="single"/>
              </w:rPr>
              <w:t>identificarea</w:t>
            </w:r>
            <w:r w:rsidRPr="00847CA0">
              <w:rPr>
                <w:szCs w:val="24"/>
              </w:rPr>
              <w:t xml:space="preserve"> şi </w:t>
            </w:r>
            <w:r w:rsidRPr="00847CA0">
              <w:rPr>
                <w:szCs w:val="24"/>
                <w:u w:val="single"/>
              </w:rPr>
              <w:t>interpretarea</w:t>
            </w:r>
            <w:r w:rsidRPr="00847CA0">
              <w:rPr>
                <w:szCs w:val="24"/>
              </w:rPr>
              <w:t xml:space="preserve"> a cel puţin 10 (5x2) asemenea repere (2 imagini distincte, 2 figuri de stil, 2 motive, 2 simboluri, 2 caracteristici prosodice sau altele), în text coerent.</w:t>
            </w:r>
          </w:p>
          <w:p w14:paraId="784255B7" w14:textId="77777777" w:rsidR="00AB3907" w:rsidRPr="00847CA0" w:rsidRDefault="00AB3907" w:rsidP="00AB3907">
            <w:pPr>
              <w:spacing w:line="240" w:lineRule="auto"/>
              <w:ind w:firstLine="0"/>
              <w:contextualSpacing/>
              <w:rPr>
                <w:b/>
                <w:szCs w:val="24"/>
              </w:rPr>
            </w:pPr>
            <w:r w:rsidRPr="00847CA0">
              <w:rPr>
                <w:szCs w:val="24"/>
              </w:rPr>
              <w:t xml:space="preserve">Doar pentru identificare/nominalizare – câte 1 punct. </w:t>
            </w:r>
          </w:p>
        </w:tc>
        <w:tc>
          <w:tcPr>
            <w:tcW w:w="1246" w:type="dxa"/>
          </w:tcPr>
          <w:p w14:paraId="23DF4764" w14:textId="77777777" w:rsidR="00AB3907" w:rsidRPr="00847CA0" w:rsidRDefault="00AB3907" w:rsidP="00AB3907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847CA0">
              <w:rPr>
                <w:b/>
                <w:szCs w:val="24"/>
              </w:rPr>
              <w:t>20 de puncte</w:t>
            </w:r>
          </w:p>
        </w:tc>
      </w:tr>
      <w:tr w:rsidR="00AB3907" w:rsidRPr="00847CA0" w14:paraId="51420444" w14:textId="77777777" w:rsidTr="00AB3907">
        <w:trPr>
          <w:jc w:val="center"/>
        </w:trPr>
        <w:tc>
          <w:tcPr>
            <w:tcW w:w="3192" w:type="dxa"/>
          </w:tcPr>
          <w:p w14:paraId="12B390E1" w14:textId="36052B79" w:rsidR="00AB3907" w:rsidRPr="00847CA0" w:rsidRDefault="00AB3907" w:rsidP="00AB3907">
            <w:pPr>
              <w:spacing w:line="240" w:lineRule="auto"/>
              <w:ind w:firstLine="0"/>
              <w:contextualSpacing/>
              <w:jc w:val="both"/>
              <w:rPr>
                <w:szCs w:val="24"/>
              </w:rPr>
            </w:pPr>
            <w:r w:rsidRPr="00847CA0">
              <w:rPr>
                <w:szCs w:val="24"/>
              </w:rPr>
              <w:t>Referinţa argumentată la două texte ale altor autori, care valorizează aceleaşi motive literare.</w:t>
            </w:r>
          </w:p>
        </w:tc>
        <w:tc>
          <w:tcPr>
            <w:tcW w:w="5138" w:type="dxa"/>
          </w:tcPr>
          <w:p w14:paraId="0DC9C8C8" w14:textId="77777777" w:rsidR="00AB3907" w:rsidRPr="00847CA0" w:rsidRDefault="00AB3907" w:rsidP="00AB3907">
            <w:pPr>
              <w:spacing w:line="240" w:lineRule="auto"/>
              <w:ind w:firstLine="0"/>
              <w:contextualSpacing/>
              <w:jc w:val="both"/>
              <w:rPr>
                <w:szCs w:val="24"/>
              </w:rPr>
            </w:pPr>
            <w:r w:rsidRPr="00847CA0">
              <w:rPr>
                <w:szCs w:val="24"/>
              </w:rPr>
              <w:t xml:space="preserve">Se vor acorda </w:t>
            </w:r>
            <w:r w:rsidRPr="00847CA0">
              <w:rPr>
                <w:b/>
                <w:szCs w:val="24"/>
              </w:rPr>
              <w:t>câte 4</w:t>
            </w:r>
            <w:r w:rsidRPr="00847CA0">
              <w:rPr>
                <w:szCs w:val="24"/>
              </w:rPr>
              <w:t xml:space="preserve"> puncte pentru fiecare referinţă distinctă la un text, dacă: este numit corect textul şi autorul </w:t>
            </w:r>
            <w:r w:rsidRPr="00847CA0">
              <w:rPr>
                <w:b/>
                <w:szCs w:val="24"/>
              </w:rPr>
              <w:t>(1 punct);</w:t>
            </w:r>
            <w:r w:rsidRPr="00847CA0">
              <w:rPr>
                <w:szCs w:val="24"/>
              </w:rPr>
              <w:t xml:space="preserve"> este numit motivul </w:t>
            </w:r>
            <w:r w:rsidRPr="00847CA0">
              <w:rPr>
                <w:b/>
                <w:szCs w:val="24"/>
              </w:rPr>
              <w:t>(1 punct);</w:t>
            </w:r>
            <w:r w:rsidRPr="00847CA0">
              <w:rPr>
                <w:szCs w:val="24"/>
              </w:rPr>
              <w:t xml:space="preserve"> acest motiv este interpretat în raport cu motivul similar din poezia propusă </w:t>
            </w:r>
            <w:r w:rsidRPr="00847CA0">
              <w:rPr>
                <w:b/>
                <w:szCs w:val="24"/>
              </w:rPr>
              <w:t>(2 puncte).</w:t>
            </w:r>
          </w:p>
        </w:tc>
        <w:tc>
          <w:tcPr>
            <w:tcW w:w="1246" w:type="dxa"/>
          </w:tcPr>
          <w:p w14:paraId="1128473F" w14:textId="77777777" w:rsidR="00AB3907" w:rsidRPr="00847CA0" w:rsidRDefault="00AB3907" w:rsidP="00AB3907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847CA0">
              <w:rPr>
                <w:b/>
                <w:szCs w:val="24"/>
              </w:rPr>
              <w:t>8 (4+4) puncte</w:t>
            </w:r>
          </w:p>
        </w:tc>
      </w:tr>
      <w:tr w:rsidR="00AB3907" w:rsidRPr="00847CA0" w14:paraId="38D7C500" w14:textId="77777777" w:rsidTr="00AB3907">
        <w:trPr>
          <w:jc w:val="center"/>
        </w:trPr>
        <w:tc>
          <w:tcPr>
            <w:tcW w:w="3192" w:type="dxa"/>
          </w:tcPr>
          <w:p w14:paraId="6CAA905F" w14:textId="77777777" w:rsidR="00AB3907" w:rsidRPr="00847CA0" w:rsidRDefault="00AB3907" w:rsidP="00AB3907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847CA0">
              <w:rPr>
                <w:szCs w:val="24"/>
              </w:rPr>
              <w:t xml:space="preserve">Structura </w:t>
            </w:r>
            <w:r w:rsidRPr="00847CA0">
              <w:rPr>
                <w:i/>
                <w:szCs w:val="24"/>
              </w:rPr>
              <w:t>introducere-cuprins-încheiere</w:t>
            </w:r>
            <w:r w:rsidRPr="00847CA0">
              <w:rPr>
                <w:szCs w:val="24"/>
              </w:rPr>
              <w:t xml:space="preserve"> a textului propriu şi aranjarea în pagină.</w:t>
            </w:r>
            <w:r w:rsidRPr="00847CA0">
              <w:rPr>
                <w:szCs w:val="24"/>
              </w:rPr>
              <w:tab/>
            </w:r>
          </w:p>
        </w:tc>
        <w:tc>
          <w:tcPr>
            <w:tcW w:w="5138" w:type="dxa"/>
          </w:tcPr>
          <w:p w14:paraId="66718D63" w14:textId="77777777" w:rsidR="00AB3907" w:rsidRPr="00847CA0" w:rsidRDefault="00AB3907" w:rsidP="00AB3907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847CA0">
              <w:rPr>
                <w:szCs w:val="24"/>
              </w:rPr>
              <w:t xml:space="preserve">Se vor acorda </w:t>
            </w:r>
            <w:r w:rsidRPr="00847CA0">
              <w:rPr>
                <w:b/>
                <w:szCs w:val="24"/>
              </w:rPr>
              <w:t>4 puncte</w:t>
            </w:r>
            <w:r w:rsidRPr="00847CA0">
              <w:rPr>
                <w:szCs w:val="24"/>
              </w:rPr>
              <w:t xml:space="preserve"> dacă lucrarea este dispusă adecvat în pagină şi riguros împărţită în alineate </w:t>
            </w:r>
            <w:r w:rsidRPr="00847CA0">
              <w:rPr>
                <w:b/>
                <w:szCs w:val="24"/>
              </w:rPr>
              <w:t>(1 punct)</w:t>
            </w:r>
            <w:r w:rsidRPr="00847CA0">
              <w:rPr>
                <w:szCs w:val="24"/>
              </w:rPr>
              <w:t xml:space="preserve">, iar trecerea de la o parte la alta este sesizabilă </w:t>
            </w:r>
            <w:r w:rsidRPr="00847CA0">
              <w:rPr>
                <w:b/>
                <w:szCs w:val="24"/>
              </w:rPr>
              <w:t>(3 puncte).</w:t>
            </w:r>
            <w:r w:rsidRPr="00847CA0">
              <w:rPr>
                <w:szCs w:val="24"/>
              </w:rPr>
              <w:t xml:space="preserve"> </w:t>
            </w:r>
          </w:p>
          <w:p w14:paraId="2D49F8FD" w14:textId="77777777" w:rsidR="00AB3907" w:rsidRPr="00847CA0" w:rsidRDefault="00AB3907" w:rsidP="00AB3907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847CA0">
              <w:rPr>
                <w:szCs w:val="24"/>
              </w:rPr>
              <w:t>Lipsa uneia dintre părţile indicate anulează punctul respectiv.</w:t>
            </w:r>
          </w:p>
        </w:tc>
        <w:tc>
          <w:tcPr>
            <w:tcW w:w="1246" w:type="dxa"/>
          </w:tcPr>
          <w:p w14:paraId="09E1DC94" w14:textId="77777777" w:rsidR="00AB3907" w:rsidRPr="00847CA0" w:rsidRDefault="00AB3907" w:rsidP="00AB3907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847CA0">
              <w:rPr>
                <w:b/>
                <w:szCs w:val="24"/>
              </w:rPr>
              <w:t>4 (1+3) puncte</w:t>
            </w:r>
          </w:p>
        </w:tc>
      </w:tr>
      <w:tr w:rsidR="00AB3907" w:rsidRPr="00847CA0" w14:paraId="1A11BFB2" w14:textId="77777777" w:rsidTr="00AB3907">
        <w:trPr>
          <w:jc w:val="center"/>
        </w:trPr>
        <w:tc>
          <w:tcPr>
            <w:tcW w:w="3192" w:type="dxa"/>
          </w:tcPr>
          <w:p w14:paraId="48AD636C" w14:textId="77777777" w:rsidR="00AB3907" w:rsidRPr="00847CA0" w:rsidRDefault="00AB3907" w:rsidP="00AB3907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847CA0">
              <w:rPr>
                <w:szCs w:val="24"/>
              </w:rPr>
              <w:t>Utilizarea adecvată a terminologiei lingvistice şi literare.</w:t>
            </w:r>
          </w:p>
        </w:tc>
        <w:tc>
          <w:tcPr>
            <w:tcW w:w="5138" w:type="dxa"/>
          </w:tcPr>
          <w:p w14:paraId="3ECBF895" w14:textId="77777777" w:rsidR="00AB3907" w:rsidRPr="00847CA0" w:rsidRDefault="00AB3907" w:rsidP="00AB3907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847CA0">
              <w:rPr>
                <w:szCs w:val="24"/>
              </w:rPr>
              <w:t xml:space="preserve">Se vor acorda cele </w:t>
            </w:r>
            <w:r w:rsidRPr="00847CA0">
              <w:rPr>
                <w:b/>
                <w:szCs w:val="24"/>
              </w:rPr>
              <w:t>6 puncte</w:t>
            </w:r>
            <w:r w:rsidRPr="00847CA0">
              <w:rPr>
                <w:szCs w:val="24"/>
              </w:rPr>
              <w:t xml:space="preserve"> pentru utilizarea corectă, în cunoştinţă de cauză, a </w:t>
            </w:r>
            <w:r w:rsidRPr="00847CA0">
              <w:rPr>
                <w:b/>
                <w:szCs w:val="24"/>
              </w:rPr>
              <w:t>tuturor</w:t>
            </w:r>
            <w:r w:rsidRPr="00847CA0">
              <w:rPr>
                <w:szCs w:val="24"/>
              </w:rPr>
              <w:t xml:space="preserve"> termenilor cu care operează autorul. </w:t>
            </w:r>
          </w:p>
          <w:p w14:paraId="320C3782" w14:textId="77777777" w:rsidR="00AB3907" w:rsidRPr="00847CA0" w:rsidRDefault="00AB3907" w:rsidP="00AB3907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847CA0">
              <w:rPr>
                <w:szCs w:val="24"/>
              </w:rPr>
              <w:t>Fiecare termen utilizat inadecvat va scădea 1 punct din suma de 6.</w:t>
            </w:r>
          </w:p>
        </w:tc>
        <w:tc>
          <w:tcPr>
            <w:tcW w:w="1246" w:type="dxa"/>
          </w:tcPr>
          <w:p w14:paraId="19BA45BA" w14:textId="77777777" w:rsidR="00AB3907" w:rsidRPr="00847CA0" w:rsidRDefault="00AB3907" w:rsidP="00AB3907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847CA0">
              <w:rPr>
                <w:b/>
                <w:szCs w:val="24"/>
              </w:rPr>
              <w:t>6 puncte</w:t>
            </w:r>
          </w:p>
        </w:tc>
      </w:tr>
      <w:tr w:rsidR="00AB3907" w:rsidRPr="00847CA0" w14:paraId="129A9705" w14:textId="77777777" w:rsidTr="00AB3907">
        <w:trPr>
          <w:jc w:val="center"/>
        </w:trPr>
        <w:tc>
          <w:tcPr>
            <w:tcW w:w="3192" w:type="dxa"/>
          </w:tcPr>
          <w:p w14:paraId="35F3E250" w14:textId="77777777" w:rsidR="00AB3907" w:rsidRPr="00847CA0" w:rsidRDefault="00AB3907" w:rsidP="00AB3907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847CA0">
              <w:rPr>
                <w:szCs w:val="24"/>
              </w:rPr>
              <w:t>Corectitudinea şi coerenţa textului propriu.</w:t>
            </w:r>
          </w:p>
        </w:tc>
        <w:tc>
          <w:tcPr>
            <w:tcW w:w="5138" w:type="dxa"/>
          </w:tcPr>
          <w:p w14:paraId="683DD7F3" w14:textId="77777777" w:rsidR="00AB3907" w:rsidRPr="00847CA0" w:rsidRDefault="00AB3907" w:rsidP="00AB3907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847CA0">
              <w:rPr>
                <w:szCs w:val="24"/>
              </w:rPr>
              <w:t xml:space="preserve">Se vor acorda </w:t>
            </w:r>
            <w:r w:rsidRPr="00847CA0">
              <w:rPr>
                <w:b/>
                <w:szCs w:val="24"/>
              </w:rPr>
              <w:t>12 puncte</w:t>
            </w:r>
            <w:r w:rsidRPr="00847CA0">
              <w:rPr>
                <w:szCs w:val="24"/>
              </w:rPr>
              <w:t xml:space="preserve"> pentru o lucrare coerentă,  în care nu au fost atestate erori de ortografie, punctuaţie sau stil.</w:t>
            </w:r>
          </w:p>
          <w:p w14:paraId="27926AA8" w14:textId="77777777" w:rsidR="00AB3907" w:rsidRPr="00847CA0" w:rsidRDefault="00AB3907" w:rsidP="00AB3907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847CA0">
              <w:rPr>
                <w:szCs w:val="24"/>
              </w:rPr>
              <w:t>Fiecare 2 greşeli atestate şi subliniate/marcate de evaluator vor scădea 1 punct din suma de 12.</w:t>
            </w:r>
          </w:p>
          <w:p w14:paraId="37127FA8" w14:textId="77777777" w:rsidR="00AB3907" w:rsidRPr="00847CA0" w:rsidRDefault="00AB3907" w:rsidP="00AB3907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847CA0">
              <w:rPr>
                <w:szCs w:val="24"/>
              </w:rPr>
              <w:t xml:space="preserve">Evaluatorii vor calcula erorile atestate la sfârșitul lucrării, indicându-le în cifre de la 0 la ...: </w:t>
            </w:r>
          </w:p>
          <w:p w14:paraId="5BB81497" w14:textId="77777777" w:rsidR="00AB3907" w:rsidRPr="00847CA0" w:rsidRDefault="00AB3907" w:rsidP="00AB3907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847CA0">
              <w:rPr>
                <w:szCs w:val="24"/>
              </w:rPr>
              <w:t xml:space="preserve">Erori </w:t>
            </w:r>
            <w:r w:rsidRPr="00847CA0">
              <w:rPr>
                <w:i/>
                <w:szCs w:val="24"/>
              </w:rPr>
              <w:t>ort. şi gram. ....; punct. - ...; stil</w:t>
            </w:r>
            <w:r w:rsidRPr="00847CA0">
              <w:rPr>
                <w:szCs w:val="24"/>
              </w:rPr>
              <w:t>. - ...</w:t>
            </w:r>
          </w:p>
        </w:tc>
        <w:tc>
          <w:tcPr>
            <w:tcW w:w="1246" w:type="dxa"/>
          </w:tcPr>
          <w:p w14:paraId="3FFAC66A" w14:textId="77777777" w:rsidR="00AB3907" w:rsidRPr="00847CA0" w:rsidRDefault="00AB3907" w:rsidP="00AB3907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847CA0">
              <w:rPr>
                <w:b/>
                <w:szCs w:val="24"/>
              </w:rPr>
              <w:t>12 puncte</w:t>
            </w:r>
          </w:p>
        </w:tc>
      </w:tr>
    </w:tbl>
    <w:p w14:paraId="5BC4B514" w14:textId="77777777" w:rsidR="00AB3907" w:rsidRDefault="00AB3907" w:rsidP="00644E3E">
      <w:pPr>
        <w:ind w:right="709"/>
        <w:jc w:val="center"/>
        <w:rPr>
          <w:b/>
          <w:sz w:val="28"/>
          <w:szCs w:val="28"/>
          <w:lang w:val="it-IT"/>
        </w:rPr>
      </w:pPr>
    </w:p>
    <w:p w14:paraId="1C04D084" w14:textId="77777777" w:rsidR="00AB3907" w:rsidRDefault="00AB3907">
      <w:pPr>
        <w:ind w:firstLine="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br w:type="page"/>
      </w:r>
    </w:p>
    <w:p w14:paraId="7FC02BF2" w14:textId="77777777" w:rsidR="00AB3907" w:rsidRDefault="00AB3907" w:rsidP="00644E3E">
      <w:pPr>
        <w:ind w:right="709"/>
        <w:jc w:val="center"/>
        <w:rPr>
          <w:b/>
          <w:sz w:val="28"/>
          <w:szCs w:val="28"/>
          <w:lang w:val="it-IT"/>
        </w:rPr>
      </w:pPr>
    </w:p>
    <w:p w14:paraId="0A62D482" w14:textId="77777777" w:rsidR="00AB3907" w:rsidRDefault="00AB3907" w:rsidP="00644E3E">
      <w:pPr>
        <w:ind w:right="709"/>
        <w:jc w:val="center"/>
        <w:rPr>
          <w:b/>
          <w:sz w:val="28"/>
          <w:szCs w:val="28"/>
          <w:lang w:val="it-IT"/>
        </w:rPr>
      </w:pPr>
    </w:p>
    <w:p w14:paraId="50CA0533" w14:textId="24639982" w:rsidR="00803A13" w:rsidRPr="00644E3E" w:rsidRDefault="00803A13" w:rsidP="00644E3E">
      <w:pPr>
        <w:ind w:right="709"/>
        <w:jc w:val="center"/>
        <w:rPr>
          <w:b/>
          <w:sz w:val="28"/>
          <w:szCs w:val="28"/>
          <w:lang w:val="it-IT"/>
        </w:rPr>
      </w:pPr>
      <w:r w:rsidRPr="00644E3E">
        <w:rPr>
          <w:b/>
          <w:sz w:val="28"/>
          <w:szCs w:val="28"/>
          <w:lang w:val="it-IT"/>
        </w:rPr>
        <w:t xml:space="preserve"> </w:t>
      </w:r>
      <w:r w:rsidRPr="00644E3E">
        <w:rPr>
          <w:b/>
          <w:color w:val="1F497D" w:themeColor="text2"/>
          <w:sz w:val="28"/>
          <w:szCs w:val="28"/>
          <w:lang w:val="it-IT"/>
        </w:rPr>
        <w:t xml:space="preserve">Nu uita să completezi formularul </w:t>
      </w:r>
      <w:r w:rsidRPr="00644E3E">
        <w:rPr>
          <w:b/>
          <w:bCs/>
          <w:color w:val="1F497D" w:themeColor="text2"/>
          <w:sz w:val="28"/>
          <w:szCs w:val="28"/>
        </w:rPr>
        <w:t>de participare la OLIMPIADA ON-LINE 2020 și să-l expediezi la adresa</w:t>
      </w:r>
      <w:r w:rsidRPr="00644E3E">
        <w:rPr>
          <w:b/>
          <w:bCs/>
          <w:sz w:val="28"/>
          <w:szCs w:val="28"/>
        </w:rPr>
        <w:t xml:space="preserve"> </w:t>
      </w:r>
      <w:hyperlink r:id="rId8" w:history="1">
        <w:r w:rsidR="00EE3855" w:rsidRPr="009F1835">
          <w:rPr>
            <w:rStyle w:val="ae"/>
            <w:rFonts w:eastAsia="Times New Roman"/>
            <w:b/>
            <w:bCs/>
            <w:sz w:val="28"/>
            <w:szCs w:val="28"/>
            <w:lang w:val="fr-FR" w:eastAsia="ru-RU"/>
          </w:rPr>
          <w:t>olimpiada.online2020@mail.ru</w:t>
        </w:r>
      </w:hyperlink>
    </w:p>
    <w:tbl>
      <w:tblPr>
        <w:tblStyle w:val="a5"/>
        <w:tblW w:w="4644" w:type="pct"/>
        <w:tblInd w:w="250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644E3E" w:rsidRPr="00070D3B" w14:paraId="504A4AEA" w14:textId="77777777" w:rsidTr="00644E3E">
        <w:trPr>
          <w:trHeight w:val="404"/>
        </w:trPr>
        <w:tc>
          <w:tcPr>
            <w:tcW w:w="1589" w:type="pct"/>
          </w:tcPr>
          <w:p w14:paraId="106DA890" w14:textId="7ED85C73" w:rsidR="00644E3E" w:rsidRPr="00610FBE" w:rsidRDefault="00644E3E" w:rsidP="00803A13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Nume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prenumele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9E84F30" w14:textId="2D6C74C8" w:rsidR="00644E3E" w:rsidRPr="00803A13" w:rsidRDefault="00644E3E" w:rsidP="00644E3E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644E3E" w:rsidRPr="00070D3B" w14:paraId="734FF667" w14:textId="77777777" w:rsidTr="00644E3E">
        <w:trPr>
          <w:trHeight w:val="352"/>
        </w:trPr>
        <w:tc>
          <w:tcPr>
            <w:tcW w:w="1589" w:type="pct"/>
          </w:tcPr>
          <w:p w14:paraId="1F175CCE" w14:textId="5789C45D" w:rsidR="00644E3E" w:rsidRPr="00610FBE" w:rsidRDefault="00644E3E" w:rsidP="00803A13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Clasa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E5003B4" w14:textId="77777777" w:rsidR="00644E3E" w:rsidRPr="00803A13" w:rsidRDefault="00644E3E" w:rsidP="00803A13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0518DB8" w14:textId="77777777" w:rsidTr="00644E3E">
        <w:trPr>
          <w:trHeight w:val="404"/>
        </w:trPr>
        <w:tc>
          <w:tcPr>
            <w:tcW w:w="1589" w:type="pct"/>
          </w:tcPr>
          <w:p w14:paraId="4C17EBCB" w14:textId="223AEB9D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Telefon</w:t>
            </w:r>
            <w:proofErr w:type="spellEnd"/>
          </w:p>
        </w:tc>
        <w:tc>
          <w:tcPr>
            <w:tcW w:w="3411" w:type="pct"/>
          </w:tcPr>
          <w:p w14:paraId="4CBD9EAB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6D1FB43B" w14:textId="77777777" w:rsidTr="00644E3E">
        <w:trPr>
          <w:trHeight w:val="404"/>
        </w:trPr>
        <w:tc>
          <w:tcPr>
            <w:tcW w:w="1589" w:type="pct"/>
          </w:tcPr>
          <w:p w14:paraId="6A904084" w14:textId="5D492E22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Adresa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electronică</w:t>
            </w:r>
            <w:proofErr w:type="spellEnd"/>
          </w:p>
        </w:tc>
        <w:tc>
          <w:tcPr>
            <w:tcW w:w="3411" w:type="pct"/>
          </w:tcPr>
          <w:p w14:paraId="3B07F32D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5548B615" w14:textId="77777777" w:rsidTr="00644E3E">
        <w:trPr>
          <w:trHeight w:val="404"/>
        </w:trPr>
        <w:tc>
          <w:tcPr>
            <w:tcW w:w="1589" w:type="pct"/>
          </w:tcPr>
          <w:p w14:paraId="15DE5CBC" w14:textId="617E39B7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>Numele profesorului</w:t>
            </w:r>
          </w:p>
        </w:tc>
        <w:tc>
          <w:tcPr>
            <w:tcW w:w="3411" w:type="pct"/>
          </w:tcPr>
          <w:p w14:paraId="0E984362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DD235F1" w14:textId="77777777" w:rsidTr="00644E3E">
        <w:trPr>
          <w:trHeight w:val="404"/>
        </w:trPr>
        <w:tc>
          <w:tcPr>
            <w:tcW w:w="1589" w:type="pct"/>
          </w:tcPr>
          <w:p w14:paraId="2EB880F6" w14:textId="505EDB08" w:rsidR="00644E3E" w:rsidRPr="00610FBE" w:rsidRDefault="00644E3E" w:rsidP="00644E3E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>Instituția de învățământ/</w:t>
            </w:r>
          </w:p>
          <w:p w14:paraId="5BCB0171" w14:textId="77383BC6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fr-CA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 xml:space="preserve">Localitatea </w:t>
            </w:r>
          </w:p>
        </w:tc>
        <w:tc>
          <w:tcPr>
            <w:tcW w:w="3411" w:type="pct"/>
          </w:tcPr>
          <w:p w14:paraId="16032C69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</w:tbl>
    <w:p w14:paraId="31D3A49C" w14:textId="77777777" w:rsidR="00803A13" w:rsidRPr="00610FBE" w:rsidRDefault="00803A13" w:rsidP="00532633">
      <w:pPr>
        <w:ind w:left="-851"/>
        <w:jc w:val="center"/>
        <w:rPr>
          <w:b/>
          <w:color w:val="17365D" w:themeColor="text2" w:themeShade="BF"/>
          <w:szCs w:val="24"/>
          <w:lang w:val="it-IT"/>
        </w:rPr>
      </w:pPr>
    </w:p>
    <w:p w14:paraId="0E318A5D" w14:textId="77777777" w:rsidR="00532633" w:rsidRPr="0035223E" w:rsidRDefault="00532633" w:rsidP="00532633">
      <w:pPr>
        <w:spacing w:after="0"/>
        <w:jc w:val="center"/>
        <w:rPr>
          <w:b/>
          <w:sz w:val="28"/>
          <w:szCs w:val="28"/>
          <w:u w:val="single"/>
        </w:rPr>
      </w:pPr>
    </w:p>
    <w:p w14:paraId="1FB59832" w14:textId="77777777" w:rsidR="00532633" w:rsidRDefault="00532633" w:rsidP="00532633">
      <w:pPr>
        <w:spacing w:after="0"/>
        <w:ind w:right="-720" w:firstLine="360"/>
        <w:jc w:val="both"/>
        <w:rPr>
          <w:b/>
          <w:szCs w:val="24"/>
        </w:rPr>
      </w:pPr>
    </w:p>
    <w:p w14:paraId="53A99AEA" w14:textId="77777777" w:rsidR="00532633" w:rsidRPr="0012138C" w:rsidRDefault="00532633" w:rsidP="00532633">
      <w:pPr>
        <w:spacing w:after="0"/>
        <w:ind w:right="-720" w:firstLine="360"/>
        <w:jc w:val="both"/>
        <w:rPr>
          <w:b/>
          <w:i/>
          <w:sz w:val="28"/>
          <w:szCs w:val="28"/>
        </w:rPr>
      </w:pPr>
    </w:p>
    <w:p w14:paraId="2CA8F6A0" w14:textId="77777777" w:rsidR="00532633" w:rsidRDefault="00532633" w:rsidP="00532633"/>
    <w:p w14:paraId="2863C17D" w14:textId="77777777" w:rsidR="00493EC3" w:rsidRPr="00532633" w:rsidRDefault="00493EC3" w:rsidP="00532633"/>
    <w:sectPr w:rsidR="00493EC3" w:rsidRPr="00532633" w:rsidSect="00057736">
      <w:headerReference w:type="default" r:id="rId9"/>
      <w:pgSz w:w="12240" w:h="15840"/>
      <w:pgMar w:top="1812" w:right="81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2C922" w14:textId="77777777" w:rsidR="00A02886" w:rsidRDefault="00A02886">
      <w:pPr>
        <w:spacing w:after="0" w:line="240" w:lineRule="auto"/>
      </w:pPr>
      <w:r>
        <w:separator/>
      </w:r>
    </w:p>
  </w:endnote>
  <w:endnote w:type="continuationSeparator" w:id="0">
    <w:p w14:paraId="29B9BD5E" w14:textId="77777777" w:rsidR="00A02886" w:rsidRDefault="00A0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452F5" w14:textId="77777777" w:rsidR="00A02886" w:rsidRDefault="00A02886">
      <w:pPr>
        <w:spacing w:after="0" w:line="240" w:lineRule="auto"/>
      </w:pPr>
      <w:r>
        <w:separator/>
      </w:r>
    </w:p>
  </w:footnote>
  <w:footnote w:type="continuationSeparator" w:id="0">
    <w:p w14:paraId="75177344" w14:textId="77777777" w:rsidR="00A02886" w:rsidRDefault="00A0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20ADF" w14:textId="77777777" w:rsidR="0000067C" w:rsidRDefault="00F9567F" w:rsidP="00186821">
    <w:pPr>
      <w:pStyle w:val="a3"/>
    </w:pPr>
    <w:r w:rsidRPr="00085C8F">
      <w:rPr>
        <w:noProof/>
        <w:lang w:val="ru-RU" w:eastAsia="ru-RU"/>
      </w:rPr>
      <w:drawing>
        <wp:inline distT="0" distB="0" distL="0" distR="0" wp14:anchorId="2966402D" wp14:editId="52B8BE56">
          <wp:extent cx="6858000" cy="876300"/>
          <wp:effectExtent l="19050" t="0" r="0" b="0"/>
          <wp:docPr id="3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13D"/>
    <w:multiLevelType w:val="hybridMultilevel"/>
    <w:tmpl w:val="ED1A9712"/>
    <w:lvl w:ilvl="0" w:tplc="306C28C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E1318F2"/>
    <w:multiLevelType w:val="hybridMultilevel"/>
    <w:tmpl w:val="667CFD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6311983"/>
    <w:multiLevelType w:val="hybridMultilevel"/>
    <w:tmpl w:val="D416DC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FB516E"/>
    <w:multiLevelType w:val="hybridMultilevel"/>
    <w:tmpl w:val="2A02D560"/>
    <w:lvl w:ilvl="0" w:tplc="ED42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5557D1"/>
    <w:multiLevelType w:val="hybridMultilevel"/>
    <w:tmpl w:val="4BB002E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06618F"/>
    <w:multiLevelType w:val="hybridMultilevel"/>
    <w:tmpl w:val="0BDC5542"/>
    <w:lvl w:ilvl="0" w:tplc="1FC89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C817F5"/>
    <w:multiLevelType w:val="hybridMultilevel"/>
    <w:tmpl w:val="7D1A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A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0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4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A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3D56077"/>
    <w:multiLevelType w:val="hybridMultilevel"/>
    <w:tmpl w:val="0E9AAC8C"/>
    <w:lvl w:ilvl="0" w:tplc="CF8E2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0A3A51"/>
    <w:multiLevelType w:val="hybridMultilevel"/>
    <w:tmpl w:val="FDA4040C"/>
    <w:lvl w:ilvl="0" w:tplc="DD04785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9">
    <w:nsid w:val="2D6C4948"/>
    <w:multiLevelType w:val="hybridMultilevel"/>
    <w:tmpl w:val="2DAA1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414217"/>
    <w:multiLevelType w:val="hybridMultilevel"/>
    <w:tmpl w:val="65502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5B48F0"/>
    <w:multiLevelType w:val="hybridMultilevel"/>
    <w:tmpl w:val="E116C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47EAF"/>
    <w:multiLevelType w:val="hybridMultilevel"/>
    <w:tmpl w:val="6D026CF6"/>
    <w:lvl w:ilvl="0" w:tplc="9F90F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69C0088"/>
    <w:multiLevelType w:val="hybridMultilevel"/>
    <w:tmpl w:val="215072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9AD431F"/>
    <w:multiLevelType w:val="hybridMultilevel"/>
    <w:tmpl w:val="5ECC1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42491F"/>
    <w:multiLevelType w:val="hybridMultilevel"/>
    <w:tmpl w:val="927E66D2"/>
    <w:lvl w:ilvl="0" w:tplc="BA4692B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1BB2DF3"/>
    <w:multiLevelType w:val="hybridMultilevel"/>
    <w:tmpl w:val="8D22E7C2"/>
    <w:lvl w:ilvl="0" w:tplc="55F4F4C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A374B4F"/>
    <w:multiLevelType w:val="hybridMultilevel"/>
    <w:tmpl w:val="A67A3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BF7F20"/>
    <w:multiLevelType w:val="hybridMultilevel"/>
    <w:tmpl w:val="5218D674"/>
    <w:lvl w:ilvl="0" w:tplc="77BA80A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67EE613D"/>
    <w:multiLevelType w:val="hybridMultilevel"/>
    <w:tmpl w:val="96BE6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382FDF"/>
    <w:multiLevelType w:val="hybridMultilevel"/>
    <w:tmpl w:val="B9CAFE78"/>
    <w:lvl w:ilvl="0" w:tplc="833C1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B1088A"/>
    <w:multiLevelType w:val="hybridMultilevel"/>
    <w:tmpl w:val="1C8C677C"/>
    <w:lvl w:ilvl="0" w:tplc="1D62A6F8">
      <w:start w:val="1"/>
      <w:numFmt w:val="decimal"/>
      <w:lvlText w:val="%1"/>
      <w:lvlJc w:val="left"/>
      <w:pPr>
        <w:tabs>
          <w:tab w:val="num" w:pos="300"/>
        </w:tabs>
        <w:ind w:left="3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7A00326C"/>
    <w:multiLevelType w:val="hybridMultilevel"/>
    <w:tmpl w:val="812A88E0"/>
    <w:lvl w:ilvl="0" w:tplc="CF929B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3"/>
  </w:num>
  <w:num w:numId="5">
    <w:abstractNumId w:val="15"/>
  </w:num>
  <w:num w:numId="6">
    <w:abstractNumId w:val="3"/>
  </w:num>
  <w:num w:numId="7">
    <w:abstractNumId w:val="20"/>
  </w:num>
  <w:num w:numId="8">
    <w:abstractNumId w:val="12"/>
  </w:num>
  <w:num w:numId="9">
    <w:abstractNumId w:val="18"/>
  </w:num>
  <w:num w:numId="10">
    <w:abstractNumId w:val="2"/>
  </w:num>
  <w:num w:numId="11">
    <w:abstractNumId w:val="4"/>
  </w:num>
  <w:num w:numId="12">
    <w:abstractNumId w:val="19"/>
  </w:num>
  <w:num w:numId="13">
    <w:abstractNumId w:val="9"/>
  </w:num>
  <w:num w:numId="14">
    <w:abstractNumId w:val="17"/>
  </w:num>
  <w:num w:numId="15">
    <w:abstractNumId w:val="1"/>
  </w:num>
  <w:num w:numId="16">
    <w:abstractNumId w:val="14"/>
  </w:num>
  <w:num w:numId="17">
    <w:abstractNumId w:val="6"/>
  </w:num>
  <w:num w:numId="18">
    <w:abstractNumId w:val="0"/>
  </w:num>
  <w:num w:numId="19">
    <w:abstractNumId w:val="21"/>
  </w:num>
  <w:num w:numId="20">
    <w:abstractNumId w:val="5"/>
  </w:num>
  <w:num w:numId="21">
    <w:abstractNumId w:val="7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C3"/>
    <w:rsid w:val="00057736"/>
    <w:rsid w:val="000C2A0E"/>
    <w:rsid w:val="00134623"/>
    <w:rsid w:val="001752DA"/>
    <w:rsid w:val="00253382"/>
    <w:rsid w:val="003D7870"/>
    <w:rsid w:val="00493EC3"/>
    <w:rsid w:val="00532633"/>
    <w:rsid w:val="00561E47"/>
    <w:rsid w:val="00610FBE"/>
    <w:rsid w:val="00644E3E"/>
    <w:rsid w:val="007A0162"/>
    <w:rsid w:val="00803A13"/>
    <w:rsid w:val="008149D9"/>
    <w:rsid w:val="008E557D"/>
    <w:rsid w:val="00A02886"/>
    <w:rsid w:val="00AB3907"/>
    <w:rsid w:val="00B3331C"/>
    <w:rsid w:val="00BF20FA"/>
    <w:rsid w:val="00D045C4"/>
    <w:rsid w:val="00EE3855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0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EC3"/>
    <w:rPr>
      <w:color w:val="auto"/>
      <w:szCs w:val="22"/>
      <w:lang w:val="ro-RO"/>
    </w:rPr>
  </w:style>
  <w:style w:type="table" w:styleId="a5">
    <w:name w:val="Table Grid"/>
    <w:basedOn w:val="a1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 Paragraph 1,List Paragraph1"/>
    <w:basedOn w:val="a"/>
    <w:link w:val="a7"/>
    <w:uiPriority w:val="34"/>
    <w:qFormat/>
    <w:rsid w:val="00493EC3"/>
    <w:pPr>
      <w:ind w:left="720"/>
      <w:contextualSpacing/>
    </w:pPr>
  </w:style>
  <w:style w:type="paragraph" w:customStyle="1" w:styleId="a8">
    <w:name w:val="Содержимое таблицы"/>
    <w:basedOn w:val="a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a9">
    <w:name w:val="footer"/>
    <w:basedOn w:val="a"/>
    <w:link w:val="aa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rsid w:val="00493EC3"/>
    <w:rPr>
      <w:rFonts w:eastAsia="Calibri"/>
      <w:color w:val="auto"/>
      <w:szCs w:val="22"/>
      <w:lang w:val="ro-RO"/>
    </w:rPr>
  </w:style>
  <w:style w:type="paragraph" w:styleId="ab">
    <w:name w:val="Balloon Text"/>
    <w:basedOn w:val="a"/>
    <w:link w:val="ac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ad">
    <w:name w:val="No Spacing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ae">
    <w:name w:val="Hyperlink"/>
    <w:basedOn w:val="a0"/>
    <w:uiPriority w:val="99"/>
    <w:unhideWhenUsed/>
    <w:rsid w:val="00493EC3"/>
    <w:rPr>
      <w:color w:val="0000FF" w:themeColor="hyperlink"/>
      <w:u w:val="single"/>
    </w:rPr>
  </w:style>
  <w:style w:type="paragraph" w:styleId="af">
    <w:name w:val="Body Text Indent"/>
    <w:basedOn w:val="a"/>
    <w:link w:val="af0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af0">
    <w:name w:val="Основной текст с отступом Знак"/>
    <w:basedOn w:val="a0"/>
    <w:link w:val="af"/>
    <w:rsid w:val="00493EC3"/>
    <w:rPr>
      <w:rFonts w:eastAsia="Times New Roman"/>
      <w:color w:val="auto"/>
      <w:szCs w:val="20"/>
      <w:lang w:val="ro-RO"/>
    </w:rPr>
  </w:style>
  <w:style w:type="character" w:styleId="af1">
    <w:name w:val="FollowedHyperlink"/>
    <w:basedOn w:val="a0"/>
    <w:uiPriority w:val="99"/>
    <w:semiHidden/>
    <w:unhideWhenUsed/>
    <w:rsid w:val="00644E3E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AB3907"/>
    <w:rPr>
      <w:b/>
      <w:bCs/>
    </w:rPr>
  </w:style>
  <w:style w:type="character" w:customStyle="1" w:styleId="a7">
    <w:name w:val="Абзац списка Знак"/>
    <w:aliases w:val="List Paragraph 1 Знак,List Paragraph1 Знак"/>
    <w:link w:val="a6"/>
    <w:uiPriority w:val="34"/>
    <w:rsid w:val="00AB3907"/>
    <w:rPr>
      <w:color w:val="auto"/>
      <w:szCs w:val="22"/>
      <w:lang w:val="ro-RO"/>
    </w:rPr>
  </w:style>
  <w:style w:type="paragraph" w:styleId="af3">
    <w:name w:val="Normal (Web)"/>
    <w:basedOn w:val="a"/>
    <w:uiPriority w:val="99"/>
    <w:semiHidden/>
    <w:unhideWhenUsed/>
    <w:rsid w:val="00AB3907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EC3"/>
    <w:rPr>
      <w:color w:val="auto"/>
      <w:szCs w:val="22"/>
      <w:lang w:val="ro-RO"/>
    </w:rPr>
  </w:style>
  <w:style w:type="table" w:styleId="a5">
    <w:name w:val="Table Grid"/>
    <w:basedOn w:val="a1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 Paragraph 1,List Paragraph1"/>
    <w:basedOn w:val="a"/>
    <w:link w:val="a7"/>
    <w:uiPriority w:val="34"/>
    <w:qFormat/>
    <w:rsid w:val="00493EC3"/>
    <w:pPr>
      <w:ind w:left="720"/>
      <w:contextualSpacing/>
    </w:pPr>
  </w:style>
  <w:style w:type="paragraph" w:customStyle="1" w:styleId="a8">
    <w:name w:val="Содержимое таблицы"/>
    <w:basedOn w:val="a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a9">
    <w:name w:val="footer"/>
    <w:basedOn w:val="a"/>
    <w:link w:val="aa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rsid w:val="00493EC3"/>
    <w:rPr>
      <w:rFonts w:eastAsia="Calibri"/>
      <w:color w:val="auto"/>
      <w:szCs w:val="22"/>
      <w:lang w:val="ro-RO"/>
    </w:rPr>
  </w:style>
  <w:style w:type="paragraph" w:styleId="ab">
    <w:name w:val="Balloon Text"/>
    <w:basedOn w:val="a"/>
    <w:link w:val="ac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ad">
    <w:name w:val="No Spacing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ae">
    <w:name w:val="Hyperlink"/>
    <w:basedOn w:val="a0"/>
    <w:uiPriority w:val="99"/>
    <w:unhideWhenUsed/>
    <w:rsid w:val="00493EC3"/>
    <w:rPr>
      <w:color w:val="0000FF" w:themeColor="hyperlink"/>
      <w:u w:val="single"/>
    </w:rPr>
  </w:style>
  <w:style w:type="paragraph" w:styleId="af">
    <w:name w:val="Body Text Indent"/>
    <w:basedOn w:val="a"/>
    <w:link w:val="af0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af0">
    <w:name w:val="Основной текст с отступом Знак"/>
    <w:basedOn w:val="a0"/>
    <w:link w:val="af"/>
    <w:rsid w:val="00493EC3"/>
    <w:rPr>
      <w:rFonts w:eastAsia="Times New Roman"/>
      <w:color w:val="auto"/>
      <w:szCs w:val="20"/>
      <w:lang w:val="ro-RO"/>
    </w:rPr>
  </w:style>
  <w:style w:type="character" w:styleId="af1">
    <w:name w:val="FollowedHyperlink"/>
    <w:basedOn w:val="a0"/>
    <w:uiPriority w:val="99"/>
    <w:semiHidden/>
    <w:unhideWhenUsed/>
    <w:rsid w:val="00644E3E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AB3907"/>
    <w:rPr>
      <w:b/>
      <w:bCs/>
    </w:rPr>
  </w:style>
  <w:style w:type="character" w:customStyle="1" w:styleId="a7">
    <w:name w:val="Абзац списка Знак"/>
    <w:aliases w:val="List Paragraph 1 Знак,List Paragraph1 Знак"/>
    <w:link w:val="a6"/>
    <w:uiPriority w:val="34"/>
    <w:rsid w:val="00AB3907"/>
    <w:rPr>
      <w:color w:val="auto"/>
      <w:szCs w:val="22"/>
      <w:lang w:val="ro-RO"/>
    </w:rPr>
  </w:style>
  <w:style w:type="paragraph" w:styleId="af3">
    <w:name w:val="Normal (Web)"/>
    <w:basedOn w:val="a"/>
    <w:uiPriority w:val="99"/>
    <w:semiHidden/>
    <w:unhideWhenUsed/>
    <w:rsid w:val="00AB3907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.online2020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dcterms:created xsi:type="dcterms:W3CDTF">2020-04-11T16:36:00Z</dcterms:created>
  <dcterms:modified xsi:type="dcterms:W3CDTF">2020-04-11T17:31:00Z</dcterms:modified>
</cp:coreProperties>
</file>